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1F12033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ED4C5C">
        <w:rPr>
          <w:rFonts w:ascii="Times New Roman" w:hAnsi="Times New Roman" w:cs="Times New Roman"/>
          <w:sz w:val="28"/>
          <w:szCs w:val="28"/>
          <w:lang w:val="es-BO"/>
        </w:rPr>
        <w:t xml:space="preserve">O DEPARTAMENTO </w:t>
      </w:r>
    </w:p>
    <w:p w14:paraId="1496D57C" w14:textId="2EB4858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ED4C5C">
        <w:rPr>
          <w:rFonts w:ascii="Times New Roman" w:hAnsi="Times New Roman" w:cs="Times New Roman"/>
          <w:b/>
          <w:sz w:val="28"/>
          <w:szCs w:val="28"/>
          <w:lang w:val="es-BO"/>
        </w:rPr>
        <w:t>50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ED4C5C">
        <w:rPr>
          <w:rFonts w:ascii="Times New Roman" w:hAnsi="Times New Roman" w:cs="Times New Roman"/>
          <w:b/>
          <w:sz w:val="28"/>
          <w:szCs w:val="28"/>
          <w:lang w:val="es-BO"/>
        </w:rPr>
        <w:t>30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1A66D2B4" w:rsidR="00911FA8" w:rsidRPr="002D5D36" w:rsidRDefault="00467E0F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ED4C5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  <w:r w:rsidR="00ED4C5C">
        <w:rPr>
          <w:sz w:val="28"/>
          <w:szCs w:val="28"/>
        </w:rPr>
        <w:t xml:space="preserve"> (1 en Suite)</w:t>
      </w:r>
    </w:p>
    <w:p w14:paraId="689DF96C" w14:textId="3114CF98" w:rsidR="004B74D5" w:rsidRPr="004B74D5" w:rsidRDefault="00ED4C5C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44015E87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ED4C5C">
        <w:rPr>
          <w:sz w:val="28"/>
          <w:szCs w:val="28"/>
        </w:rPr>
        <w:t xml:space="preserve">con </w:t>
      </w:r>
      <w:r w:rsidR="001C17E0">
        <w:rPr>
          <w:sz w:val="28"/>
          <w:szCs w:val="28"/>
        </w:rPr>
        <w:t>cajonería alta y baja</w:t>
      </w:r>
    </w:p>
    <w:p w14:paraId="399B1717" w14:textId="310DC036" w:rsidR="00745AEA" w:rsidRDefault="00ED4C5C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Totalmente amoblado</w:t>
      </w:r>
    </w:p>
    <w:p w14:paraId="2B89F93F" w14:textId="1014C3D5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467E0F">
        <w:rPr>
          <w:sz w:val="28"/>
          <w:szCs w:val="28"/>
        </w:rPr>
        <w:t>moto</w:t>
      </w:r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708BCA4B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6E4AF2E3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6DFF2E5A" w14:textId="6B25B78A" w:rsidR="00ED4C5C" w:rsidRDefault="00ED4C5C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prorrateado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72791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80</cp:revision>
  <dcterms:created xsi:type="dcterms:W3CDTF">2022-10-04T22:36:00Z</dcterms:created>
  <dcterms:modified xsi:type="dcterms:W3CDTF">2026-10-09T20:40:00Z</dcterms:modified>
</cp:coreProperties>
</file>